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37727B" w:rsidRDefault="0037727B" w:rsidP="008A4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</w:t>
      </w:r>
    </w:p>
    <w:p w:rsidR="008A44FB" w:rsidRPr="00921E4D" w:rsidRDefault="008A44FB" w:rsidP="008A4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равноправност полова</w:t>
      </w:r>
    </w:p>
    <w:p w:rsidR="0037727B" w:rsidRP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="008A44FB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: 0</w:t>
      </w:r>
      <w:r w:rsidR="009813BF">
        <w:rPr>
          <w:rFonts w:ascii="Times New Roman" w:eastAsia="Times New Roman" w:hAnsi="Times New Roman"/>
          <w:sz w:val="24"/>
          <w:szCs w:val="24"/>
          <w:lang w:val="sr-Cyrl-CS"/>
        </w:rPr>
        <w:t>2-861/15</w:t>
      </w:r>
    </w:p>
    <w:p w:rsidR="0037727B" w:rsidRPr="003C1AF0" w:rsidRDefault="00EB058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9813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>
        <w:rPr>
          <w:rFonts w:ascii="Times New Roman" w:eastAsia="Times New Roman" w:hAnsi="Times New Roman"/>
          <w:sz w:val="24"/>
          <w:szCs w:val="24"/>
          <w:lang w:val="ru-RU"/>
        </w:rPr>
        <w:t>2015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37727B" w:rsidRPr="009D332C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6E22FA" w:rsidRDefault="0037727B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 w:rsidR="008A44FB"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8A44FB">
        <w:rPr>
          <w:rFonts w:ascii="Times New Roman" w:eastAsia="Times New Roman" w:hAnsi="Times New Roman"/>
          <w:sz w:val="24"/>
          <w:szCs w:val="24"/>
          <w:lang w:val="sr-Cyrl-RS"/>
        </w:rPr>
        <w:t>19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>. маја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године, разм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отрио 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Извештај о спровођењу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 о слободном приступу информација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ма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од јавног значаја и Закона о заш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годину. </w:t>
      </w:r>
    </w:p>
    <w:p w:rsidR="00746810" w:rsidRDefault="0037727B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>Седници Одбора присуствова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 је</w:t>
      </w:r>
      <w:r w:rsidRPr="005E4D22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Родољуб Шабић, </w:t>
      </w:r>
      <w:r w:rsidRPr="00F720A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овереник </w:t>
      </w: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>за информације од јавног значаја и заштиту података о личности.</w:t>
      </w:r>
    </w:p>
    <w:p w:rsidR="00FF74D3" w:rsidRDefault="00FF74D3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Одбор за 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подноси</w:t>
      </w:r>
    </w:p>
    <w:p w:rsidR="0037727B" w:rsidRPr="00943E66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8A44FB" w:rsidRPr="008A44FB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у складу са чланом 238. став 1.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скупштине, 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азмотрио Извештај о спровођењу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 о слободном приступу информација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>ма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од јавног значаја и Закона о заш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годину, који је поднет Народној скупштини на основу члана 36. Закона о слободном приступу информациј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ама од јавног значаја и чл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58.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Закона о заштити података о лич</w:t>
      </w:r>
      <w:r w:rsidR="00CF58F7">
        <w:rPr>
          <w:rFonts w:ascii="Times New Roman" w:eastAsia="Times New Roman" w:hAnsi="Times New Roman"/>
          <w:sz w:val="24"/>
          <w:szCs w:val="24"/>
          <w:lang w:val="sr-Cyrl-CS"/>
        </w:rPr>
        <w:t>ности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796954" w:rsidRDefault="00796954" w:rsidP="00FF7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F74D3" w:rsidRDefault="00FF74D3" w:rsidP="00FF7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овог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звештај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>32</w:t>
      </w:r>
      <w:r w:rsidR="00EB058B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2. јула</w:t>
      </w:r>
      <w:r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58F7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CF58F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 закључка који доставља Народној скупштини на разматрање и усвајање.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FF74D3" w:rsidRDefault="00FF74D3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 седници Народне скупштине одређен је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 председник Одбора.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ПРЕДСЕДНИК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511848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</w:p>
    <w:p w:rsidR="00904316" w:rsidRPr="0037727B" w:rsidRDefault="00904316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15A8A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</w:p>
    <w:p w:rsidR="00615A8A" w:rsidRDefault="00615A8A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2B5F" w:rsidRDefault="004C2B5F" w:rsidP="00615A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 Р Е Д Л О Г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4C2B5F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гласник“, број 9/10) и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Пословника Народне скупштине („Служ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бени гласник РС“, број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sz w:val="24"/>
          <w:szCs w:val="24"/>
        </w:rPr>
        <w:t>2 -</w:t>
      </w:r>
      <w:r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речишћен текст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4C2B5F" w:rsidRPr="00921E4D" w:rsidRDefault="004C2B5F" w:rsidP="007F1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___ седници одржаној 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15A8A" w:rsidRDefault="00615A8A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2B5F" w:rsidRPr="00921E4D" w:rsidRDefault="004C2B5F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 А К Љ У Ч А К</w:t>
      </w:r>
    </w:p>
    <w:p w:rsidR="004C2B5F" w:rsidRDefault="004C2B5F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Извештаја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201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</w:p>
    <w:p w:rsidR="004C2B5F" w:rsidRDefault="004C2B5F" w:rsidP="007F10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15A8A" w:rsidRPr="00615A8A" w:rsidRDefault="00615A8A" w:rsidP="007F10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1.  Повереник за информације од јавног значаја и заштиту података о личности (у даљем тексту: Повереник) је у свом Извештају о спровођењу Закона о слободном приступу информацијама од јавног значаја и Закона о заштити података о личности за 2014. годину целовито приказао активности Повереника. 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2. Народна скупштина констатује да је потребно да Влада у што краћем року предложи измене и допуне Закона о слободном приступу информацијама од јавног значаја како би се отклониле препреке у његовој примени и остваривању права, као и нови текст Закона о заштити података о личности који би омогућио квалитетнију заштиту права. 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>Народна скупштина позива Владу да ради спровођења Стратегије заштите података о личности без одлагања донесе акциони план за спровођење наведене стратегије, као и да донесе подзаконски акт о начину архивирања и мерама заштите нарочито осетљивих података.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>3.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Народна скупштина констатује да је потребно да сви надлежни државни органи предузму неопхoдне мере у циљу што потпуније реализације препорука Повереника.</w:t>
      </w:r>
    </w:p>
    <w:p w:rsidR="008052D0" w:rsidRPr="008052D0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>4.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Народна скупштина констатује да је у интересу остваривања права грађана да се обезбеде довољни кадровски капацитети у служби Повереника у оквирима одобрене систематизације радних места, како би се створили услови за благовремено поступање и одлучивање у законским роковима. </w:t>
      </w:r>
    </w:p>
    <w:p w:rsidR="004C2B5F" w:rsidRDefault="008052D0" w:rsidP="008052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5. 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052D0">
        <w:rPr>
          <w:rFonts w:ascii="Times New Roman" w:eastAsia="Times New Roman" w:hAnsi="Times New Roman"/>
          <w:sz w:val="24"/>
          <w:szCs w:val="24"/>
          <w:lang w:val="sr-Cyrl-CS"/>
        </w:rPr>
        <w:t>Овај закључак објавити у „Службеном гласнику Републике Србије“.</w:t>
      </w:r>
    </w:p>
    <w:p w:rsidR="007F1029" w:rsidRDefault="007F1029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5923" w:rsidRDefault="00E55923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55923" w:rsidRPr="00E55923" w:rsidRDefault="00E55923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Београду, _____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4C2B5F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F80325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4C2B5F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7F1029" w:rsidRPr="00921E4D" w:rsidRDefault="007F1029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Маја Гојковић</w:t>
      </w: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Pr="00C45C4A" w:rsidRDefault="00FF2562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FF2562" w:rsidRPr="00FF2562" w:rsidRDefault="00FF2562" w:rsidP="0037727B">
      <w:pPr>
        <w:pStyle w:val="NormalWeb"/>
        <w:spacing w:before="0" w:beforeAutospacing="0" w:after="0" w:afterAutospacing="0"/>
      </w:pPr>
    </w:p>
    <w:p w:rsidR="0037727B" w:rsidRPr="00184E83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37727B" w:rsidRPr="00184E83" w:rsidRDefault="0037727B" w:rsidP="00904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ка садржан је у члану 8. Закона о Народној скупштини („Служб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ени гласник“, број 9/10) и члану 238. став 5. Пословника Народне скупштине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(„Служ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бени гласник РС“, број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sz w:val="24"/>
          <w:szCs w:val="24"/>
        </w:rPr>
        <w:t>2 -</w:t>
      </w:r>
      <w:r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речишћен текст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36. Закона о слободном приступу информацијама од јавног значаја („Службени гласник РС“, бр. 120/04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54/07, 104/09 и 36/10) и чл. 44</w:t>
      </w:r>
      <w:r w:rsidR="0079695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Закона о заштити података о личности („Службени гласник РС“, бр. 97/08 и 104/09 - др. закон)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као и о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својим радњама и издацима. 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ној одредби Закона, Повереник за информације од јавног значаја и заштиту података о личности поднео је </w:t>
      </w:r>
      <w:bookmarkStart w:id="0" w:name="_GoBack"/>
      <w:bookmarkEnd w:id="0"/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Извештај о спровођењу Закона о слободном приступу информацијама од јавног значаја и Закона о заш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904316" w:rsidRDefault="00740620" w:rsidP="00904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размотрио 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="00FF25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Извештај По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вереника за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информације од јавног значаја и заштиту података о ли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>чности на седници</w:t>
      </w:r>
      <w:r w:rsidR="00904316" w:rsidRPr="00904316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="00C45C4A">
        <w:rPr>
          <w:rFonts w:ascii="Times New Roman" w:eastAsia="Times New Roman" w:hAnsi="Times New Roman"/>
          <w:sz w:val="24"/>
          <w:szCs w:val="24"/>
          <w:lang w:val="sr-Cyrl-CS"/>
        </w:rPr>
        <w:t>одржаној 19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. маја</w:t>
      </w:r>
      <w:r w:rsidR="00904316" w:rsidRP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904316" w:rsidRPr="00904316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, а 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 седници одржаној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RS"/>
        </w:rPr>
        <w:t xml:space="preserve"> ју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л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04316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Pr="007406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 Предлог закључка који,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чланом </w:t>
      </w:r>
      <w:r w:rsidR="00904316" w:rsidRPr="00BB648D">
        <w:rPr>
          <w:rFonts w:ascii="Times New Roman" w:eastAsia="Times New Roman" w:hAnsi="Times New Roman"/>
          <w:sz w:val="24"/>
          <w:szCs w:val="24"/>
          <w:lang w:val="sr-Cyrl-CS"/>
        </w:rPr>
        <w:t>238. став 2.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скупштине,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уз извештај, доставља Народној скупштини на разматрање и усвајање.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7727B" w:rsidRPr="00921E4D" w:rsidRDefault="00740620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3. Закон</w:t>
      </w:r>
      <w:r w:rsidR="00427A68">
        <w:rPr>
          <w:rFonts w:ascii="Times New Roman" w:eastAsia="Times New Roman" w:hAnsi="Times New Roman"/>
          <w:sz w:val="24"/>
          <w:szCs w:val="24"/>
          <w:lang w:val="sr-Cyrl-CS"/>
        </w:rPr>
        <w:t>а о Народној скупштини, закључ</w:t>
      </w:r>
      <w:r w:rsidR="00615A8A">
        <w:rPr>
          <w:rFonts w:ascii="Times New Roman" w:eastAsia="Times New Roman" w:hAnsi="Times New Roman"/>
          <w:sz w:val="24"/>
          <w:szCs w:val="24"/>
          <w:lang w:val="sr-Cyrl-RS"/>
        </w:rPr>
        <w:t xml:space="preserve">ци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Народне скупштине објављују се у „Службеном гласнику РС“.</w:t>
      </w:r>
    </w:p>
    <w:p w:rsidR="0037727B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p w:rsidR="0037727B" w:rsidRDefault="0037727B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sectPr w:rsidR="0037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F"/>
    <w:rsid w:val="000911C6"/>
    <w:rsid w:val="000A1543"/>
    <w:rsid w:val="00163385"/>
    <w:rsid w:val="0017514A"/>
    <w:rsid w:val="001E6493"/>
    <w:rsid w:val="0023585D"/>
    <w:rsid w:val="00253A70"/>
    <w:rsid w:val="00332BAF"/>
    <w:rsid w:val="0037727B"/>
    <w:rsid w:val="003A0C50"/>
    <w:rsid w:val="00427A68"/>
    <w:rsid w:val="004C2B5F"/>
    <w:rsid w:val="00511848"/>
    <w:rsid w:val="00536427"/>
    <w:rsid w:val="00551301"/>
    <w:rsid w:val="005B78B2"/>
    <w:rsid w:val="005F5FED"/>
    <w:rsid w:val="00615A8A"/>
    <w:rsid w:val="00646E23"/>
    <w:rsid w:val="006B2150"/>
    <w:rsid w:val="006B47ED"/>
    <w:rsid w:val="006F2099"/>
    <w:rsid w:val="00740620"/>
    <w:rsid w:val="00746810"/>
    <w:rsid w:val="00796954"/>
    <w:rsid w:val="007A119B"/>
    <w:rsid w:val="007B066B"/>
    <w:rsid w:val="007B340D"/>
    <w:rsid w:val="007F1029"/>
    <w:rsid w:val="008052D0"/>
    <w:rsid w:val="008A44FB"/>
    <w:rsid w:val="008E1F14"/>
    <w:rsid w:val="008E54F4"/>
    <w:rsid w:val="00904316"/>
    <w:rsid w:val="00907268"/>
    <w:rsid w:val="00946189"/>
    <w:rsid w:val="009813BF"/>
    <w:rsid w:val="00A17E1C"/>
    <w:rsid w:val="00A97D81"/>
    <w:rsid w:val="00B246B6"/>
    <w:rsid w:val="00B84219"/>
    <w:rsid w:val="00BC4D9D"/>
    <w:rsid w:val="00BC5498"/>
    <w:rsid w:val="00C45C4A"/>
    <w:rsid w:val="00C60D5D"/>
    <w:rsid w:val="00CC39A4"/>
    <w:rsid w:val="00CF54B4"/>
    <w:rsid w:val="00CF58F7"/>
    <w:rsid w:val="00D96263"/>
    <w:rsid w:val="00E26A39"/>
    <w:rsid w:val="00E55923"/>
    <w:rsid w:val="00E8347B"/>
    <w:rsid w:val="00EB058B"/>
    <w:rsid w:val="00FF2562"/>
    <w:rsid w:val="00FF4D74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14</cp:revision>
  <cp:lastPrinted>2015-06-30T08:04:00Z</cp:lastPrinted>
  <dcterms:created xsi:type="dcterms:W3CDTF">2015-06-29T14:19:00Z</dcterms:created>
  <dcterms:modified xsi:type="dcterms:W3CDTF">2015-07-02T06:39:00Z</dcterms:modified>
</cp:coreProperties>
</file>